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6C1114" w:rsidRPr="00995DDF" w:rsidRDefault="006C1114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2C008A" w:rsidRPr="002C008A" w:rsidRDefault="002C008A" w:rsidP="002C008A">
            <w:pPr>
              <w:rPr>
                <w:b/>
                <w:sz w:val="24"/>
                <w:szCs w:val="24"/>
              </w:rPr>
            </w:pPr>
            <w:r w:rsidRPr="002C008A">
              <w:rPr>
                <w:b/>
                <w:sz w:val="24"/>
                <w:szCs w:val="24"/>
              </w:rPr>
              <w:t xml:space="preserve">Report to Cabinet Member for </w:t>
            </w:r>
            <w:r w:rsidR="00825FD8" w:rsidRPr="00825FD8">
              <w:rPr>
                <w:b/>
                <w:sz w:val="24"/>
                <w:szCs w:val="24"/>
              </w:rPr>
              <w:t>Adult and Community Services</w:t>
            </w:r>
          </w:p>
          <w:p w:rsidR="00023868" w:rsidRDefault="002C008A" w:rsidP="002C008A">
            <w:pPr>
              <w:rPr>
                <w:b/>
                <w:sz w:val="24"/>
                <w:szCs w:val="24"/>
              </w:rPr>
            </w:pPr>
            <w:r w:rsidRPr="002C008A">
              <w:rPr>
                <w:b/>
                <w:sz w:val="24"/>
                <w:szCs w:val="24"/>
              </w:rPr>
              <w:t xml:space="preserve">Report submitted by: </w:t>
            </w:r>
            <w:r w:rsidR="00825FD8" w:rsidRPr="00825FD8">
              <w:rPr>
                <w:b/>
                <w:sz w:val="24"/>
                <w:szCs w:val="24"/>
              </w:rPr>
              <w:t>Head of Service Procurement</w:t>
            </w:r>
          </w:p>
          <w:p w:rsidR="002C008A" w:rsidRPr="002C008A" w:rsidRDefault="002C008A" w:rsidP="002C008A">
            <w:pPr>
              <w:rPr>
                <w:sz w:val="24"/>
                <w:szCs w:val="24"/>
              </w:rPr>
            </w:pPr>
            <w:r w:rsidRPr="002C008A">
              <w:rPr>
                <w:b/>
                <w:sz w:val="24"/>
                <w:szCs w:val="24"/>
              </w:rPr>
              <w:t xml:space="preserve">Date: </w:t>
            </w:r>
            <w:r w:rsidR="00CE168D" w:rsidRPr="005315D3">
              <w:rPr>
                <w:rFonts w:cs="Arial"/>
                <w:b/>
                <w:sz w:val="24"/>
                <w:szCs w:val="24"/>
              </w:rPr>
              <w:t>11</w:t>
            </w:r>
            <w:r w:rsidR="00CE168D" w:rsidRPr="005315D3">
              <w:rPr>
                <w:rFonts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CE168D" w:rsidRPr="005315D3">
              <w:rPr>
                <w:rFonts w:cs="Arial"/>
                <w:b/>
                <w:sz w:val="24"/>
                <w:szCs w:val="24"/>
              </w:rPr>
              <w:t>October 2016</w:t>
            </w:r>
          </w:p>
          <w:p w:rsidR="004321D2" w:rsidRPr="007777DB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CE168D" w:rsidRPr="00CE168D" w:rsidRDefault="00C71FAD" w:rsidP="00CE168D">
            <w:pPr>
              <w:rPr>
                <w:b/>
                <w:sz w:val="24"/>
                <w:szCs w:val="24"/>
              </w:rPr>
            </w:pPr>
            <w:r w:rsidRPr="007777DB">
              <w:rPr>
                <w:rFonts w:cs="Arial"/>
                <w:b/>
                <w:sz w:val="24"/>
                <w:szCs w:val="24"/>
              </w:rPr>
              <w:t>Title of Report:</w:t>
            </w:r>
            <w:bookmarkStart w:id="0" w:name="OLE_LINK4"/>
            <w:bookmarkStart w:id="1" w:name="OLE_LINK1"/>
            <w:bookmarkStart w:id="2" w:name="OLE_LINK2"/>
            <w:r w:rsidR="00FF6D2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E168D" w:rsidRPr="00CE168D">
              <w:rPr>
                <w:b/>
                <w:sz w:val="24"/>
                <w:szCs w:val="24"/>
              </w:rPr>
              <w:fldChar w:fldCharType="begin"/>
            </w:r>
            <w:r w:rsidR="00CE168D" w:rsidRPr="00CE168D">
              <w:rPr>
                <w:b/>
                <w:sz w:val="24"/>
                <w:szCs w:val="24"/>
              </w:rPr>
              <w:instrText xml:space="preserve"> DOCPROPERTY  IssueTitle  \* MERGEFORMAT </w:instrText>
            </w:r>
            <w:r w:rsidR="00CE168D" w:rsidRPr="00CE168D">
              <w:rPr>
                <w:b/>
                <w:sz w:val="24"/>
                <w:szCs w:val="24"/>
              </w:rPr>
              <w:fldChar w:fldCharType="separate"/>
            </w:r>
            <w:r w:rsidR="00CE168D" w:rsidRPr="00CE168D">
              <w:rPr>
                <w:b/>
                <w:sz w:val="24"/>
                <w:szCs w:val="24"/>
              </w:rPr>
              <w:t>Award of a Flexible Agreement relating to the provision of supported living services - Transforming Care: Pan Lancashire</w:t>
            </w:r>
            <w:r w:rsidR="00CE168D" w:rsidRPr="00CE168D">
              <w:rPr>
                <w:b/>
                <w:sz w:val="24"/>
                <w:szCs w:val="24"/>
              </w:rPr>
              <w:fldChar w:fldCharType="end"/>
            </w:r>
          </w:p>
          <w:p w:rsidR="00825FD8" w:rsidRPr="00AE434C" w:rsidRDefault="00825FD8" w:rsidP="00825FD8">
            <w:pPr>
              <w:rPr>
                <w:b/>
                <w:szCs w:val="24"/>
              </w:rPr>
            </w:pPr>
          </w:p>
          <w:p w:rsidR="00781B84" w:rsidRPr="00DD2DAC" w:rsidRDefault="00781B84" w:rsidP="00D22F38">
            <w:pPr>
              <w:rPr>
                <w:rFonts w:cs="Arial"/>
                <w:sz w:val="24"/>
                <w:szCs w:val="24"/>
              </w:rPr>
            </w:pPr>
          </w:p>
          <w:bookmarkEnd w:id="0"/>
          <w:bookmarkEnd w:id="1"/>
          <w:bookmarkEnd w:id="2"/>
          <w:p w:rsidR="00C54696" w:rsidRPr="00995DDF" w:rsidRDefault="00F72E5A" w:rsidP="00C54696">
            <w:pPr>
              <w:rPr>
                <w:rFonts w:cs="Arial"/>
                <w:b/>
                <w:sz w:val="24"/>
                <w:szCs w:val="24"/>
              </w:rPr>
            </w:pPr>
            <w:r w:rsidRPr="00995DDF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9055BB" w:rsidRDefault="009055BB" w:rsidP="009055B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E168D" w:rsidRPr="00CE168D" w:rsidRDefault="00CE168D" w:rsidP="00CE168D">
            <w:pPr>
              <w:jc w:val="both"/>
              <w:rPr>
                <w:bCs/>
                <w:sz w:val="24"/>
                <w:szCs w:val="24"/>
              </w:rPr>
            </w:pPr>
            <w:r w:rsidRPr="00CE168D">
              <w:rPr>
                <w:sz w:val="24"/>
                <w:szCs w:val="24"/>
              </w:rPr>
              <w:t xml:space="preserve">This report sets out a recommendation, following completion of a tender process conducted in accordance with the County Council's  procurement rules , </w:t>
            </w:r>
            <w:r w:rsidRPr="00CE168D">
              <w:rPr>
                <w:bCs/>
                <w:sz w:val="24"/>
                <w:szCs w:val="24"/>
              </w:rPr>
              <w:t xml:space="preserve">to approve the award of a Flexible Agreement to the providers identified in this report for the provision of supported living services for people with learning disabilities and/or autism who display behaviour that challenges, including those with a mental health condition, and require a placement in the community following an in-patient stay or to prevent an in-patient admission.  </w:t>
            </w:r>
          </w:p>
          <w:p w:rsidR="00845A2D" w:rsidRDefault="00845A2D" w:rsidP="009F323B">
            <w:pPr>
              <w:jc w:val="both"/>
              <w:rPr>
                <w:rFonts w:cs="Arial"/>
                <w:szCs w:val="24"/>
              </w:rPr>
            </w:pPr>
          </w:p>
          <w:p w:rsidR="00845A2D" w:rsidRPr="00825FD8" w:rsidRDefault="00845A2D" w:rsidP="00845A2D">
            <w:pPr>
              <w:jc w:val="both"/>
              <w:rPr>
                <w:rFonts w:cs="Arial"/>
                <w:sz w:val="24"/>
                <w:szCs w:val="24"/>
              </w:rPr>
            </w:pPr>
            <w:r w:rsidRPr="00825FD8">
              <w:rPr>
                <w:rFonts w:cs="Arial"/>
                <w:sz w:val="24"/>
                <w:szCs w:val="24"/>
              </w:rPr>
              <w:t xml:space="preserve">This is deemed to be a Key Decision and the provisions of Standing Order No 25 have been complied with. </w:t>
            </w:r>
          </w:p>
          <w:p w:rsidR="00845A2D" w:rsidRDefault="00845A2D" w:rsidP="009F323B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A4814" w:rsidRPr="00C03D3B" w:rsidRDefault="00AA4814" w:rsidP="00E45D8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03D3B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816654" w:rsidRDefault="00C71F38" w:rsidP="00E45D89">
            <w:pPr>
              <w:jc w:val="both"/>
              <w:rPr>
                <w:sz w:val="24"/>
                <w:szCs w:val="24"/>
              </w:rPr>
            </w:pPr>
          </w:p>
          <w:p w:rsidR="00352676" w:rsidRDefault="00352676" w:rsidP="00E45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2C008A">
              <w:rPr>
                <w:sz w:val="24"/>
                <w:szCs w:val="24"/>
              </w:rPr>
              <w:t xml:space="preserve">Cabinet Member for </w:t>
            </w:r>
            <w:r w:rsidR="00825FD8">
              <w:rPr>
                <w:sz w:val="24"/>
                <w:szCs w:val="24"/>
              </w:rPr>
              <w:t>Adult and Community Services</w:t>
            </w:r>
            <w:r w:rsidR="002C008A" w:rsidRPr="00825FD8">
              <w:rPr>
                <w:sz w:val="24"/>
                <w:szCs w:val="24"/>
              </w:rPr>
              <w:t xml:space="preserve"> </w:t>
            </w:r>
            <w:r w:rsidR="00845A2D">
              <w:rPr>
                <w:sz w:val="24"/>
                <w:szCs w:val="24"/>
              </w:rPr>
              <w:t>approve</w:t>
            </w:r>
            <w:r w:rsidR="00172C7A">
              <w:rPr>
                <w:sz w:val="24"/>
                <w:szCs w:val="24"/>
              </w:rPr>
              <w:t>d</w:t>
            </w:r>
            <w:bookmarkStart w:id="3" w:name="_GoBack"/>
            <w:bookmarkEnd w:id="3"/>
            <w:r w:rsidR="002C0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recommendation</w:t>
            </w:r>
            <w:r w:rsidR="00845A2D" w:rsidRPr="0002386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set out in the </w:t>
            </w:r>
            <w:r w:rsidR="007B7EA3">
              <w:rPr>
                <w:sz w:val="24"/>
                <w:szCs w:val="24"/>
              </w:rPr>
              <w:t xml:space="preserve">full </w:t>
            </w:r>
            <w:r>
              <w:rPr>
                <w:sz w:val="24"/>
                <w:szCs w:val="24"/>
              </w:rPr>
              <w:t>report.</w:t>
            </w:r>
          </w:p>
          <w:p w:rsidR="00050C72" w:rsidRDefault="00050C72" w:rsidP="00E45D89">
            <w:pPr>
              <w:jc w:val="both"/>
              <w:rPr>
                <w:sz w:val="24"/>
                <w:szCs w:val="24"/>
              </w:rPr>
            </w:pPr>
          </w:p>
          <w:p w:rsidR="00FF6D23" w:rsidRPr="00FF6D23" w:rsidRDefault="00FF6D23" w:rsidP="00FF6D23">
            <w:pPr>
              <w:jc w:val="both"/>
              <w:rPr>
                <w:rFonts w:cs="Arial"/>
                <w:sz w:val="24"/>
                <w:szCs w:val="24"/>
              </w:rPr>
            </w:pPr>
            <w:r w:rsidRPr="00FF6D23">
              <w:rPr>
                <w:rFonts w:cs="Arial"/>
                <w:sz w:val="24"/>
                <w:szCs w:val="24"/>
              </w:rPr>
              <w:t>The full report is not available for publication as it contains exempt information as defined in Paragraph</w:t>
            </w:r>
            <w:r w:rsidRPr="00825FD8">
              <w:rPr>
                <w:rFonts w:cs="Arial"/>
                <w:sz w:val="24"/>
                <w:szCs w:val="24"/>
              </w:rPr>
              <w:t xml:space="preserve"> </w:t>
            </w:r>
            <w:r w:rsidR="00825FD8" w:rsidRPr="00825FD8">
              <w:rPr>
                <w:rFonts w:cs="Arial"/>
                <w:sz w:val="24"/>
                <w:szCs w:val="24"/>
              </w:rPr>
              <w:t>3</w:t>
            </w:r>
            <w:r w:rsidRPr="00825FD8">
              <w:rPr>
                <w:rFonts w:cs="Arial"/>
                <w:sz w:val="24"/>
                <w:szCs w:val="24"/>
              </w:rPr>
              <w:t xml:space="preserve"> </w:t>
            </w:r>
            <w:r w:rsidRPr="00FF6D23">
              <w:rPr>
                <w:rFonts w:cs="Arial"/>
                <w:sz w:val="24"/>
                <w:szCs w:val="24"/>
              </w:rPr>
              <w:t xml:space="preserve">of Part 1 of Schedule 12A to the Local Government Act 1972. The report contains </w:t>
            </w:r>
            <w:r w:rsidRPr="000B64D5">
              <w:rPr>
                <w:rFonts w:cs="Arial"/>
                <w:sz w:val="24"/>
                <w:szCs w:val="24"/>
              </w:rPr>
              <w:t>i</w:t>
            </w:r>
            <w:r w:rsidR="000B64D5" w:rsidRPr="000B64D5">
              <w:rPr>
                <w:rFonts w:cs="Arial"/>
                <w:iCs/>
                <w:sz w:val="24"/>
                <w:szCs w:val="24"/>
              </w:rPr>
              <w:t xml:space="preserve">nformation </w:t>
            </w:r>
            <w:r w:rsidR="000B64D5" w:rsidRPr="000B64D5">
              <w:rPr>
                <w:sz w:val="24"/>
                <w:szCs w:val="24"/>
              </w:rPr>
              <w:t xml:space="preserve">which is likely to reveal the identity of an individual. </w:t>
            </w:r>
            <w:r w:rsidRPr="000B64D5">
              <w:rPr>
                <w:rFonts w:cs="Arial"/>
                <w:sz w:val="24"/>
                <w:szCs w:val="24"/>
              </w:rPr>
              <w:t>It is considered that in all the</w:t>
            </w:r>
            <w:r w:rsidRPr="00FF6D23">
              <w:rPr>
                <w:rFonts w:cs="Arial"/>
                <w:sz w:val="24"/>
                <w:szCs w:val="24"/>
              </w:rPr>
              <w:t xml:space="preserve"> circumstances of the case the public interest in maintaining the exemption outweighs the public interest in disclosing the information.</w:t>
            </w:r>
          </w:p>
          <w:p w:rsidR="008114AB" w:rsidRPr="00150EE4" w:rsidRDefault="008114AB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Default="00C71FAD" w:rsidP="00CA7F02">
            <w:pPr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CA7F02" w:rsidRDefault="00CA7F02" w:rsidP="00CA7F02">
            <w:pPr>
              <w:rPr>
                <w:rFonts w:cs="Arial"/>
                <w:b/>
                <w:sz w:val="24"/>
              </w:rPr>
            </w:pPr>
          </w:p>
          <w:p w:rsidR="00AD6554" w:rsidRDefault="00845A2D" w:rsidP="00AD6554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Samantha Parker</w:t>
            </w:r>
            <w:r w:rsidR="00AD6554">
              <w:rPr>
                <w:rFonts w:cs="Arial"/>
                <w:sz w:val="24"/>
              </w:rPr>
              <w:t>, (01772) 53</w:t>
            </w:r>
            <w:r>
              <w:rPr>
                <w:rFonts w:cs="Arial"/>
                <w:sz w:val="24"/>
              </w:rPr>
              <w:t>8221</w:t>
            </w:r>
            <w:r w:rsidR="00967C9B">
              <w:rPr>
                <w:rFonts w:cs="Arial"/>
                <w:sz w:val="24"/>
              </w:rPr>
              <w:t>, Legal and Democratic Services</w:t>
            </w:r>
          </w:p>
          <w:p w:rsidR="008A08C5" w:rsidRDefault="00172C7A" w:rsidP="00AD6554">
            <w:pPr>
              <w:jc w:val="both"/>
              <w:rPr>
                <w:rFonts w:cs="Arial"/>
                <w:sz w:val="24"/>
              </w:rPr>
            </w:pPr>
            <w:hyperlink r:id="rId8" w:history="1">
              <w:r w:rsidR="00845A2D">
                <w:rPr>
                  <w:rStyle w:val="Hyperlink"/>
                  <w:rFonts w:cs="Arial"/>
                  <w:sz w:val="24"/>
                </w:rPr>
                <w:t>sam.parker</w:t>
              </w:r>
              <w:r w:rsidR="00845A2D" w:rsidRPr="00463CEA">
                <w:rPr>
                  <w:rStyle w:val="Hyperlink"/>
                  <w:rFonts w:cs="Arial"/>
                  <w:sz w:val="24"/>
                </w:rPr>
                <w:t xml:space="preserve"> </w:t>
              </w:r>
              <w:r w:rsidR="00967C9B" w:rsidRPr="00463CEA">
                <w:rPr>
                  <w:rStyle w:val="Hyperlink"/>
                  <w:rFonts w:cs="Arial"/>
                  <w:sz w:val="24"/>
                </w:rPr>
                <w:t>@lancashire.gov.uk</w:t>
              </w:r>
            </w:hyperlink>
          </w:p>
          <w:p w:rsidR="00AD6554" w:rsidRPr="00B52B77" w:rsidRDefault="00AD6554" w:rsidP="00AD6554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AC" w:rsidRDefault="00DD2DAC">
      <w:r>
        <w:separator/>
      </w:r>
    </w:p>
  </w:endnote>
  <w:endnote w:type="continuationSeparator" w:id="0">
    <w:p w:rsidR="00DD2DAC" w:rsidRDefault="00DD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D2DA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D2DAC" w:rsidRDefault="00DD2DA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DAC" w:rsidRPr="006A35F9" w:rsidRDefault="00DD2DAC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AC" w:rsidRDefault="00DD2DAC">
      <w:r>
        <w:separator/>
      </w:r>
    </w:p>
  </w:footnote>
  <w:footnote w:type="continuationSeparator" w:id="0">
    <w:p w:rsidR="00DD2DAC" w:rsidRDefault="00DD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Header"/>
      <w:jc w:val="center"/>
    </w:pPr>
    <w:r>
      <w:rPr>
        <w:rStyle w:val="PageNumber"/>
      </w:rPr>
      <w:t xml:space="preserve">- </w:t>
    </w:r>
    <w:r w:rsidR="000702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02B5">
      <w:rPr>
        <w:rStyle w:val="PageNumber"/>
      </w:rPr>
      <w:fldChar w:fldCharType="separate"/>
    </w:r>
    <w:r>
      <w:rPr>
        <w:rStyle w:val="PageNumber"/>
        <w:noProof/>
      </w:rPr>
      <w:t>2</w:t>
    </w:r>
    <w:r w:rsidR="000702B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23868"/>
    <w:rsid w:val="0003053C"/>
    <w:rsid w:val="00031776"/>
    <w:rsid w:val="000418FF"/>
    <w:rsid w:val="0004639A"/>
    <w:rsid w:val="000468AC"/>
    <w:rsid w:val="000472FF"/>
    <w:rsid w:val="00050272"/>
    <w:rsid w:val="00050C72"/>
    <w:rsid w:val="000607D1"/>
    <w:rsid w:val="00061BAD"/>
    <w:rsid w:val="000702B5"/>
    <w:rsid w:val="00077531"/>
    <w:rsid w:val="0009722C"/>
    <w:rsid w:val="000A6ACD"/>
    <w:rsid w:val="000B3C70"/>
    <w:rsid w:val="000B64D5"/>
    <w:rsid w:val="000D3CA8"/>
    <w:rsid w:val="000D41DE"/>
    <w:rsid w:val="000D4290"/>
    <w:rsid w:val="000D4656"/>
    <w:rsid w:val="000D496E"/>
    <w:rsid w:val="000D64A1"/>
    <w:rsid w:val="000D6C31"/>
    <w:rsid w:val="000E02DF"/>
    <w:rsid w:val="000E3458"/>
    <w:rsid w:val="000E6A6A"/>
    <w:rsid w:val="000F6522"/>
    <w:rsid w:val="00111396"/>
    <w:rsid w:val="00111EA0"/>
    <w:rsid w:val="00123FB5"/>
    <w:rsid w:val="0012489A"/>
    <w:rsid w:val="00142473"/>
    <w:rsid w:val="00142918"/>
    <w:rsid w:val="00150EE4"/>
    <w:rsid w:val="00151FE7"/>
    <w:rsid w:val="00153E15"/>
    <w:rsid w:val="00156B9F"/>
    <w:rsid w:val="0016358C"/>
    <w:rsid w:val="00170568"/>
    <w:rsid w:val="00170DD6"/>
    <w:rsid w:val="00172C7A"/>
    <w:rsid w:val="00175C57"/>
    <w:rsid w:val="001762B0"/>
    <w:rsid w:val="00176E9E"/>
    <w:rsid w:val="00180E33"/>
    <w:rsid w:val="00183059"/>
    <w:rsid w:val="001847A1"/>
    <w:rsid w:val="00190D12"/>
    <w:rsid w:val="00194653"/>
    <w:rsid w:val="001A0489"/>
    <w:rsid w:val="001A2CBC"/>
    <w:rsid w:val="001A6E47"/>
    <w:rsid w:val="001B2076"/>
    <w:rsid w:val="001C0AE8"/>
    <w:rsid w:val="001C38F9"/>
    <w:rsid w:val="00214A29"/>
    <w:rsid w:val="00233E20"/>
    <w:rsid w:val="00240CE0"/>
    <w:rsid w:val="002413D1"/>
    <w:rsid w:val="002427E7"/>
    <w:rsid w:val="00253AD3"/>
    <w:rsid w:val="00261E53"/>
    <w:rsid w:val="002637A5"/>
    <w:rsid w:val="00265F45"/>
    <w:rsid w:val="00267AB6"/>
    <w:rsid w:val="002716BB"/>
    <w:rsid w:val="002719F1"/>
    <w:rsid w:val="002737A9"/>
    <w:rsid w:val="00293F78"/>
    <w:rsid w:val="002954BB"/>
    <w:rsid w:val="002A1206"/>
    <w:rsid w:val="002A4192"/>
    <w:rsid w:val="002B1037"/>
    <w:rsid w:val="002B1AB2"/>
    <w:rsid w:val="002B5526"/>
    <w:rsid w:val="002C008A"/>
    <w:rsid w:val="002C1C9E"/>
    <w:rsid w:val="002D4BC3"/>
    <w:rsid w:val="002D6C90"/>
    <w:rsid w:val="002E3444"/>
    <w:rsid w:val="002E7052"/>
    <w:rsid w:val="002F7815"/>
    <w:rsid w:val="00305D2E"/>
    <w:rsid w:val="003168B6"/>
    <w:rsid w:val="003271E5"/>
    <w:rsid w:val="00340434"/>
    <w:rsid w:val="00350514"/>
    <w:rsid w:val="00352676"/>
    <w:rsid w:val="003566A8"/>
    <w:rsid w:val="00362729"/>
    <w:rsid w:val="00364A48"/>
    <w:rsid w:val="00365445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C1D06"/>
    <w:rsid w:val="004D1165"/>
    <w:rsid w:val="004D19D6"/>
    <w:rsid w:val="004D654E"/>
    <w:rsid w:val="004E5A96"/>
    <w:rsid w:val="004F1D65"/>
    <w:rsid w:val="004F3631"/>
    <w:rsid w:val="00501EDE"/>
    <w:rsid w:val="00506E20"/>
    <w:rsid w:val="0051377B"/>
    <w:rsid w:val="0051562D"/>
    <w:rsid w:val="005228E2"/>
    <w:rsid w:val="00523672"/>
    <w:rsid w:val="005315D3"/>
    <w:rsid w:val="00533AED"/>
    <w:rsid w:val="005377DA"/>
    <w:rsid w:val="00540999"/>
    <w:rsid w:val="005464FC"/>
    <w:rsid w:val="0055651D"/>
    <w:rsid w:val="00563AE5"/>
    <w:rsid w:val="00564A4A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C5ED9"/>
    <w:rsid w:val="005D5D33"/>
    <w:rsid w:val="005E0580"/>
    <w:rsid w:val="005E5589"/>
    <w:rsid w:val="005E7109"/>
    <w:rsid w:val="005E7DEF"/>
    <w:rsid w:val="005F0550"/>
    <w:rsid w:val="00603D3D"/>
    <w:rsid w:val="006079EC"/>
    <w:rsid w:val="006170DD"/>
    <w:rsid w:val="00626B7B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7C7"/>
    <w:rsid w:val="007218FD"/>
    <w:rsid w:val="00760E07"/>
    <w:rsid w:val="00770B62"/>
    <w:rsid w:val="007777DB"/>
    <w:rsid w:val="00781B84"/>
    <w:rsid w:val="007A4CA9"/>
    <w:rsid w:val="007A7840"/>
    <w:rsid w:val="007B1571"/>
    <w:rsid w:val="007B3E19"/>
    <w:rsid w:val="007B7D41"/>
    <w:rsid w:val="007B7EA3"/>
    <w:rsid w:val="007F25B0"/>
    <w:rsid w:val="007F2971"/>
    <w:rsid w:val="007F2ED4"/>
    <w:rsid w:val="00802921"/>
    <w:rsid w:val="00806E26"/>
    <w:rsid w:val="0080710D"/>
    <w:rsid w:val="008114AB"/>
    <w:rsid w:val="0081613A"/>
    <w:rsid w:val="00816654"/>
    <w:rsid w:val="008204C0"/>
    <w:rsid w:val="00823383"/>
    <w:rsid w:val="00825B51"/>
    <w:rsid w:val="00825FD8"/>
    <w:rsid w:val="00833437"/>
    <w:rsid w:val="00836031"/>
    <w:rsid w:val="00845A2D"/>
    <w:rsid w:val="00856640"/>
    <w:rsid w:val="00876232"/>
    <w:rsid w:val="00887C97"/>
    <w:rsid w:val="008A08C5"/>
    <w:rsid w:val="008A5EE2"/>
    <w:rsid w:val="008A6746"/>
    <w:rsid w:val="008B2A03"/>
    <w:rsid w:val="008C03B2"/>
    <w:rsid w:val="008C17C5"/>
    <w:rsid w:val="008C1B9F"/>
    <w:rsid w:val="008C7ABC"/>
    <w:rsid w:val="008D2BC3"/>
    <w:rsid w:val="008F7097"/>
    <w:rsid w:val="009055BB"/>
    <w:rsid w:val="00911C06"/>
    <w:rsid w:val="00914AB1"/>
    <w:rsid w:val="0092492D"/>
    <w:rsid w:val="009356C3"/>
    <w:rsid w:val="00956523"/>
    <w:rsid w:val="00961DF8"/>
    <w:rsid w:val="00967C9B"/>
    <w:rsid w:val="0097483E"/>
    <w:rsid w:val="00995DDF"/>
    <w:rsid w:val="009A6A20"/>
    <w:rsid w:val="009A7275"/>
    <w:rsid w:val="009B4642"/>
    <w:rsid w:val="009C017F"/>
    <w:rsid w:val="009C0CE8"/>
    <w:rsid w:val="009C54B8"/>
    <w:rsid w:val="009D77B4"/>
    <w:rsid w:val="009D7987"/>
    <w:rsid w:val="009E6C39"/>
    <w:rsid w:val="009F323B"/>
    <w:rsid w:val="009F442D"/>
    <w:rsid w:val="00A1608D"/>
    <w:rsid w:val="00A23198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B49D9"/>
    <w:rsid w:val="00AB774B"/>
    <w:rsid w:val="00AD1246"/>
    <w:rsid w:val="00AD14F4"/>
    <w:rsid w:val="00AD1EFC"/>
    <w:rsid w:val="00AD3C17"/>
    <w:rsid w:val="00AD6554"/>
    <w:rsid w:val="00AE2204"/>
    <w:rsid w:val="00AF2E6D"/>
    <w:rsid w:val="00AF74FF"/>
    <w:rsid w:val="00B02606"/>
    <w:rsid w:val="00B029D0"/>
    <w:rsid w:val="00B02A7C"/>
    <w:rsid w:val="00B10E77"/>
    <w:rsid w:val="00B111BE"/>
    <w:rsid w:val="00B15682"/>
    <w:rsid w:val="00B2062D"/>
    <w:rsid w:val="00B20ECB"/>
    <w:rsid w:val="00B36D8F"/>
    <w:rsid w:val="00B47334"/>
    <w:rsid w:val="00B52B77"/>
    <w:rsid w:val="00B54533"/>
    <w:rsid w:val="00B71014"/>
    <w:rsid w:val="00B80C42"/>
    <w:rsid w:val="00B81BDF"/>
    <w:rsid w:val="00B860C7"/>
    <w:rsid w:val="00B86F0F"/>
    <w:rsid w:val="00B93E35"/>
    <w:rsid w:val="00B954E6"/>
    <w:rsid w:val="00B977FA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121A4"/>
    <w:rsid w:val="00C237C5"/>
    <w:rsid w:val="00C25AFE"/>
    <w:rsid w:val="00C332A8"/>
    <w:rsid w:val="00C3455E"/>
    <w:rsid w:val="00C43E2A"/>
    <w:rsid w:val="00C54696"/>
    <w:rsid w:val="00C71F38"/>
    <w:rsid w:val="00C71FAD"/>
    <w:rsid w:val="00C73C74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168D"/>
    <w:rsid w:val="00CE2F41"/>
    <w:rsid w:val="00CE6540"/>
    <w:rsid w:val="00CE6966"/>
    <w:rsid w:val="00CF6985"/>
    <w:rsid w:val="00D03452"/>
    <w:rsid w:val="00D04065"/>
    <w:rsid w:val="00D05EDF"/>
    <w:rsid w:val="00D06A8D"/>
    <w:rsid w:val="00D130D9"/>
    <w:rsid w:val="00D20715"/>
    <w:rsid w:val="00D22F38"/>
    <w:rsid w:val="00D26A9F"/>
    <w:rsid w:val="00D2734C"/>
    <w:rsid w:val="00D34499"/>
    <w:rsid w:val="00D360EB"/>
    <w:rsid w:val="00D46E6A"/>
    <w:rsid w:val="00D50F0F"/>
    <w:rsid w:val="00D76BBE"/>
    <w:rsid w:val="00D86596"/>
    <w:rsid w:val="00D97B98"/>
    <w:rsid w:val="00DC40EE"/>
    <w:rsid w:val="00DC5018"/>
    <w:rsid w:val="00DD2DAC"/>
    <w:rsid w:val="00DE4ED8"/>
    <w:rsid w:val="00E02ABE"/>
    <w:rsid w:val="00E119A5"/>
    <w:rsid w:val="00E15CA3"/>
    <w:rsid w:val="00E171BC"/>
    <w:rsid w:val="00E220DC"/>
    <w:rsid w:val="00E34C95"/>
    <w:rsid w:val="00E3585D"/>
    <w:rsid w:val="00E42FFF"/>
    <w:rsid w:val="00E45402"/>
    <w:rsid w:val="00E45D89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E7"/>
    <w:rsid w:val="00ED3230"/>
    <w:rsid w:val="00EE3FC2"/>
    <w:rsid w:val="00EF36D6"/>
    <w:rsid w:val="00F01A7F"/>
    <w:rsid w:val="00F03B0C"/>
    <w:rsid w:val="00F03D08"/>
    <w:rsid w:val="00F05708"/>
    <w:rsid w:val="00F0694D"/>
    <w:rsid w:val="00F07090"/>
    <w:rsid w:val="00F11CD5"/>
    <w:rsid w:val="00F14811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F2695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A2745-5112-49B0-A8F3-89021D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621E-11B0-4C70-8922-EAA803A1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Parker, Sam</cp:lastModifiedBy>
  <cp:revision>4</cp:revision>
  <cp:lastPrinted>2012-12-03T16:30:00Z</cp:lastPrinted>
  <dcterms:created xsi:type="dcterms:W3CDTF">2016-09-27T10:31:00Z</dcterms:created>
  <dcterms:modified xsi:type="dcterms:W3CDTF">2016-10-11T13:19:00Z</dcterms:modified>
</cp:coreProperties>
</file>